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BB" w:rsidRDefault="001600BB" w:rsidP="001600BB">
      <w:pPr>
        <w:spacing w:after="90" w:line="240" w:lineRule="auto"/>
        <w:jc w:val="center"/>
        <w:rPr>
          <w:rFonts w:ascii="Trebuchet MS" w:eastAsia="Times New Roman" w:hAnsi="Trebuchet MS" w:cs="Arial"/>
          <w:b/>
          <w:bCs/>
          <w:color w:val="8C2000"/>
          <w:sz w:val="28"/>
          <w:szCs w:val="28"/>
        </w:rPr>
      </w:pPr>
    </w:p>
    <w:p w:rsidR="001600BB" w:rsidRPr="001600BB" w:rsidRDefault="001600BB" w:rsidP="001600BB">
      <w:pPr>
        <w:spacing w:after="90" w:line="240" w:lineRule="auto"/>
        <w:jc w:val="center"/>
        <w:rPr>
          <w:rFonts w:ascii="Trebuchet MS" w:eastAsia="Times New Roman" w:hAnsi="Trebuchet MS" w:cs="Arial"/>
          <w:sz w:val="28"/>
          <w:szCs w:val="28"/>
        </w:rPr>
      </w:pPr>
      <w:r w:rsidRPr="001600BB">
        <w:rPr>
          <w:rFonts w:ascii="Trebuchet MS" w:eastAsia="Times New Roman" w:hAnsi="Trebuchet MS" w:cs="Arial"/>
          <w:b/>
          <w:bCs/>
          <w:sz w:val="28"/>
          <w:szCs w:val="28"/>
        </w:rPr>
        <w:t>American Association for Affirmative Action Announces</w:t>
      </w:r>
    </w:p>
    <w:p w:rsidR="001600BB" w:rsidRPr="001600BB" w:rsidRDefault="001600BB" w:rsidP="001600BB">
      <w:pPr>
        <w:spacing w:after="0" w:line="240" w:lineRule="auto"/>
        <w:jc w:val="center"/>
        <w:rPr>
          <w:rFonts w:ascii="Trebuchet MS" w:eastAsia="Times New Roman" w:hAnsi="Trebuchet MS" w:cs="Arial"/>
          <w:sz w:val="28"/>
          <w:szCs w:val="28"/>
        </w:rPr>
      </w:pPr>
      <w:r w:rsidRPr="001600BB">
        <w:rPr>
          <w:rFonts w:ascii="Trebuchet MS" w:eastAsia="Times New Roman" w:hAnsi="Trebuchet MS" w:cs="Arial"/>
          <w:b/>
          <w:bCs/>
          <w:sz w:val="28"/>
          <w:szCs w:val="28"/>
        </w:rPr>
        <w:t>40th National Conference and Annual Meeting</w:t>
      </w:r>
    </w:p>
    <w:p w:rsidR="001600BB" w:rsidRPr="001600BB" w:rsidRDefault="001600BB" w:rsidP="001600BB">
      <w:pPr>
        <w:spacing w:after="0" w:line="240" w:lineRule="auto"/>
        <w:jc w:val="center"/>
        <w:rPr>
          <w:rFonts w:ascii="Trebuchet MS" w:eastAsia="Times New Roman" w:hAnsi="Trebuchet MS" w:cs="Arial"/>
          <w:sz w:val="28"/>
          <w:szCs w:val="28"/>
        </w:rPr>
      </w:pPr>
      <w:r w:rsidRPr="001600BB">
        <w:rPr>
          <w:rFonts w:ascii="Trebuchet MS" w:eastAsia="Times New Roman" w:hAnsi="Trebuchet MS" w:cs="Arial"/>
          <w:b/>
          <w:bCs/>
          <w:i/>
          <w:iCs/>
          <w:sz w:val="28"/>
          <w:szCs w:val="28"/>
        </w:rPr>
        <w:t>"Envisioning the Future"</w:t>
      </w:r>
    </w:p>
    <w:p w:rsidR="001600BB" w:rsidRPr="001600BB" w:rsidRDefault="001600BB" w:rsidP="001600BB">
      <w:pPr>
        <w:spacing w:after="0" w:line="240" w:lineRule="auto"/>
        <w:jc w:val="center"/>
        <w:rPr>
          <w:rFonts w:ascii="Trebuchet MS" w:eastAsia="Times New Roman" w:hAnsi="Trebuchet MS" w:cs="Arial"/>
          <w:sz w:val="24"/>
          <w:szCs w:val="24"/>
        </w:rPr>
      </w:pPr>
      <w:r w:rsidRPr="001600BB">
        <w:rPr>
          <w:rFonts w:ascii="Trebuchet MS" w:eastAsia="Times New Roman" w:hAnsi="Trebuchet MS" w:cs="Arial"/>
          <w:b/>
          <w:bCs/>
          <w:sz w:val="24"/>
          <w:szCs w:val="24"/>
        </w:rPr>
        <w:t>June 3 - 6, 2014</w:t>
      </w:r>
      <w:r>
        <w:rPr>
          <w:rFonts w:ascii="Trebuchet MS" w:eastAsia="Times New Roman" w:hAnsi="Trebuchet MS" w:cs="Arial"/>
          <w:b/>
          <w:bCs/>
          <w:sz w:val="24"/>
          <w:szCs w:val="24"/>
        </w:rPr>
        <w:t> </w:t>
      </w:r>
      <w:r w:rsidRPr="001600BB">
        <w:rPr>
          <w:rFonts w:ascii="Trebuchet MS" w:eastAsia="Times New Roman" w:hAnsi="Trebuchet MS" w:cs="Arial"/>
          <w:b/>
          <w:bCs/>
          <w:sz w:val="24"/>
          <w:szCs w:val="24"/>
        </w:rPr>
        <w:t>- Nashville, TN</w:t>
      </w:r>
    </w:p>
    <w:p w:rsidR="001600BB" w:rsidRPr="001600BB" w:rsidRDefault="001600BB" w:rsidP="001600BB">
      <w:pPr>
        <w:spacing w:after="0" w:line="240" w:lineRule="auto"/>
        <w:jc w:val="center"/>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jc w:val="center"/>
        <w:rPr>
          <w:rFonts w:ascii="Trebuchet MS" w:eastAsia="Times New Roman" w:hAnsi="Trebuchet MS" w:cs="Arial"/>
          <w:sz w:val="20"/>
          <w:szCs w:val="20"/>
        </w:rPr>
      </w:pPr>
      <w:r w:rsidRPr="001600BB">
        <w:rPr>
          <w:rFonts w:ascii="Trebuchet MS" w:eastAsia="Times New Roman" w:hAnsi="Trebuchet MS" w:cs="Arial"/>
          <w:b/>
          <w:bCs/>
          <w:i/>
          <w:iCs/>
          <w:sz w:val="20"/>
          <w:szCs w:val="20"/>
        </w:rPr>
        <w:t>  U.S. Department of Labor OFC</w:t>
      </w:r>
      <w:r>
        <w:rPr>
          <w:rFonts w:ascii="Trebuchet MS" w:eastAsia="Times New Roman" w:hAnsi="Trebuchet MS" w:cs="Arial"/>
          <w:b/>
          <w:bCs/>
          <w:i/>
          <w:iCs/>
          <w:sz w:val="20"/>
          <w:szCs w:val="20"/>
        </w:rPr>
        <w:t>CP Director Patricia A. Shiu * </w:t>
      </w:r>
      <w:r w:rsidRPr="001600BB">
        <w:rPr>
          <w:rFonts w:ascii="Trebuchet MS" w:eastAsia="Times New Roman" w:hAnsi="Trebuchet MS" w:cs="Arial"/>
          <w:b/>
          <w:bCs/>
          <w:i/>
          <w:iCs/>
          <w:sz w:val="20"/>
          <w:szCs w:val="20"/>
        </w:rPr>
        <w:t>U.S. Department of Labor Assistant Secre</w:t>
      </w:r>
      <w:r w:rsidR="000037D6">
        <w:rPr>
          <w:rFonts w:ascii="Trebuchet MS" w:eastAsia="Times New Roman" w:hAnsi="Trebuchet MS" w:cs="Arial"/>
          <w:b/>
          <w:bCs/>
          <w:i/>
          <w:iCs/>
          <w:sz w:val="20"/>
          <w:szCs w:val="20"/>
        </w:rPr>
        <w:t>tary Kathleen Martinez (ODEP) *</w:t>
      </w:r>
      <w:r w:rsidRPr="001600BB">
        <w:rPr>
          <w:rFonts w:ascii="Trebuchet MS" w:eastAsia="Times New Roman" w:hAnsi="Trebuchet MS" w:cs="Arial"/>
          <w:b/>
          <w:bCs/>
          <w:i/>
          <w:iCs/>
          <w:sz w:val="20"/>
          <w:szCs w:val="20"/>
        </w:rPr>
        <w:t> Assistant Secretary of Education Catherine Lhamon (OCR) *</w:t>
      </w:r>
      <w:proofErr w:type="gramStart"/>
      <w:r w:rsidRPr="001600BB">
        <w:rPr>
          <w:rFonts w:ascii="Trebuchet MS" w:eastAsia="Times New Roman" w:hAnsi="Trebuchet MS" w:cs="Arial"/>
          <w:b/>
          <w:bCs/>
          <w:i/>
          <w:iCs/>
          <w:sz w:val="20"/>
          <w:szCs w:val="20"/>
        </w:rPr>
        <w:t>  and</w:t>
      </w:r>
      <w:proofErr w:type="gramEnd"/>
      <w:r w:rsidRPr="001600BB">
        <w:rPr>
          <w:rFonts w:ascii="Trebuchet MS" w:eastAsia="Times New Roman" w:hAnsi="Trebuchet MS" w:cs="Arial"/>
          <w:b/>
          <w:bCs/>
          <w:i/>
          <w:iCs/>
          <w:sz w:val="20"/>
          <w:szCs w:val="20"/>
        </w:rPr>
        <w:t xml:space="preserve"> other National, State and Local officials will participate</w:t>
      </w:r>
    </w:p>
    <w:p w:rsidR="001600BB" w:rsidRPr="001600BB" w:rsidRDefault="001600BB" w:rsidP="001600BB">
      <w:pPr>
        <w:spacing w:after="0" w:line="240" w:lineRule="auto"/>
        <w:jc w:val="center"/>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b/>
          <w:bCs/>
          <w:sz w:val="20"/>
          <w:szCs w:val="20"/>
        </w:rPr>
        <w:t>For Immediate Release: April 16, 2014</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b/>
          <w:bCs/>
          <w:sz w:val="20"/>
          <w:szCs w:val="20"/>
        </w:rPr>
        <w:t xml:space="preserve">Contact:  Shirley J. Wilcher  </w:t>
      </w:r>
    </w:p>
    <w:p w:rsidR="001600BB" w:rsidRPr="001600BB" w:rsidRDefault="001600BB" w:rsidP="001600BB">
      <w:pPr>
        <w:spacing w:after="0" w:line="240" w:lineRule="auto"/>
        <w:ind w:left="900"/>
        <w:rPr>
          <w:rFonts w:ascii="Trebuchet MS" w:eastAsia="Times New Roman" w:hAnsi="Trebuchet MS" w:cs="Arial"/>
          <w:sz w:val="20"/>
          <w:szCs w:val="20"/>
        </w:rPr>
      </w:pPr>
      <w:hyperlink r:id="rId5" w:tgtFrame="_blank" w:history="1">
        <w:r w:rsidRPr="001600BB">
          <w:rPr>
            <w:rFonts w:ascii="Trebuchet MS" w:eastAsia="Times New Roman" w:hAnsi="Trebuchet MS" w:cs="Arial"/>
            <w:b/>
            <w:bCs/>
            <w:sz w:val="20"/>
            <w:szCs w:val="20"/>
            <w:u w:val="single"/>
          </w:rPr>
          <w:t>240-893-9475</w:t>
        </w:r>
      </w:hyperlink>
      <w:r w:rsidRPr="001600BB">
        <w:rPr>
          <w:rFonts w:ascii="Trebuchet MS" w:eastAsia="Times New Roman" w:hAnsi="Trebuchet MS" w:cs="Arial"/>
          <w:sz w:val="20"/>
          <w:szCs w:val="20"/>
        </w:rPr>
        <w:t> </w:t>
      </w:r>
    </w:p>
    <w:p w:rsidR="001600BB" w:rsidRPr="001600BB" w:rsidRDefault="001600BB" w:rsidP="001600BB">
      <w:pPr>
        <w:spacing w:after="0" w:line="240" w:lineRule="auto"/>
        <w:ind w:left="900"/>
        <w:rPr>
          <w:rFonts w:ascii="Trebuchet MS" w:eastAsia="Times New Roman" w:hAnsi="Trebuchet MS" w:cs="Arial"/>
          <w:sz w:val="20"/>
          <w:szCs w:val="20"/>
        </w:rPr>
      </w:pPr>
      <w:hyperlink r:id="rId6" w:tgtFrame="_blank" w:history="1">
        <w:r w:rsidRPr="001600BB">
          <w:rPr>
            <w:rFonts w:ascii="Trebuchet MS" w:eastAsia="Times New Roman" w:hAnsi="Trebuchet MS" w:cs="Arial"/>
            <w:sz w:val="20"/>
            <w:szCs w:val="20"/>
            <w:u w:val="single"/>
          </w:rPr>
          <w:t>execdir@affirmativeaction.org</w:t>
        </w:r>
      </w:hyperlink>
      <w:r w:rsidRPr="001600BB">
        <w:rPr>
          <w:rFonts w:ascii="Trebuchet MS" w:eastAsia="Times New Roman" w:hAnsi="Trebuchet MS" w:cs="Arial"/>
          <w:sz w:val="20"/>
          <w:szCs w:val="20"/>
        </w:rPr>
        <w:t xml:space="preserve">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xml:space="preserve">Washington, DC, April 16, 2014- The American Association for Affirmative Action (AAAA), an organization of equal opportunity, diversity and affirmative action professionals, announced its 40th National Conference and Annual Meeting themed "40 Years of Affirmative Action: </w:t>
      </w:r>
      <w:r w:rsidRPr="001600BB">
        <w:rPr>
          <w:rFonts w:ascii="Trebuchet MS" w:eastAsia="Times New Roman" w:hAnsi="Trebuchet MS" w:cs="Arial"/>
          <w:i/>
          <w:iCs/>
          <w:sz w:val="20"/>
          <w:szCs w:val="20"/>
        </w:rPr>
        <w:t>Envisioning the Future</w:t>
      </w:r>
      <w:r w:rsidRPr="001600BB">
        <w:rPr>
          <w:rFonts w:ascii="Trebuchet MS" w:eastAsia="Times New Roman" w:hAnsi="Trebuchet MS" w:cs="Arial"/>
          <w:sz w:val="20"/>
          <w:szCs w:val="20"/>
        </w:rPr>
        <w:t>."  The meeting is being held at the Gaylord Opryland Hotel &amp; Convention Center, 2800 Opryland Drive, Nashville, TN on June 3 - 6, 2014.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xml:space="preserve">Featured speakers include </w:t>
      </w:r>
      <w:r w:rsidRPr="001600BB">
        <w:rPr>
          <w:rFonts w:ascii="Trebuchet MS" w:eastAsia="Times New Roman" w:hAnsi="Trebuchet MS" w:cs="Arial"/>
          <w:b/>
          <w:bCs/>
          <w:sz w:val="20"/>
          <w:szCs w:val="20"/>
        </w:rPr>
        <w:t>Patricia A. Shiu</w:t>
      </w:r>
      <w:r w:rsidRPr="001600BB">
        <w:rPr>
          <w:rFonts w:ascii="Trebuchet MS" w:eastAsia="Times New Roman" w:hAnsi="Trebuchet MS" w:cs="Arial"/>
          <w:sz w:val="20"/>
          <w:szCs w:val="20"/>
        </w:rPr>
        <w:t xml:space="preserve">, Director of the Office of Federal Contract Compliance Programs, U.S. Department of Labor; </w:t>
      </w:r>
      <w:r w:rsidRPr="001600BB">
        <w:rPr>
          <w:rFonts w:ascii="Trebuchet MS" w:eastAsia="Times New Roman" w:hAnsi="Trebuchet MS" w:cs="Arial"/>
          <w:b/>
          <w:bCs/>
          <w:sz w:val="20"/>
          <w:szCs w:val="20"/>
        </w:rPr>
        <w:t>Kathleen Martinez</w:t>
      </w:r>
      <w:r w:rsidRPr="001600BB">
        <w:rPr>
          <w:rFonts w:ascii="Trebuchet MS" w:eastAsia="Times New Roman" w:hAnsi="Trebuchet MS" w:cs="Arial"/>
          <w:sz w:val="20"/>
          <w:szCs w:val="20"/>
        </w:rPr>
        <w:t xml:space="preserve">, Assistant Secretary, Office of Disability Employment Policy, U.S. Department of Labor; </w:t>
      </w:r>
      <w:r w:rsidRPr="001600BB">
        <w:rPr>
          <w:rFonts w:ascii="Trebuchet MS" w:eastAsia="Times New Roman" w:hAnsi="Trebuchet MS" w:cs="Arial"/>
          <w:b/>
          <w:bCs/>
          <w:sz w:val="20"/>
          <w:szCs w:val="20"/>
        </w:rPr>
        <w:t>Catherine Lhamon</w:t>
      </w:r>
      <w:r w:rsidRPr="001600BB">
        <w:rPr>
          <w:rFonts w:ascii="Trebuchet MS" w:eastAsia="Times New Roman" w:hAnsi="Trebuchet MS" w:cs="Arial"/>
          <w:sz w:val="20"/>
          <w:szCs w:val="20"/>
        </w:rPr>
        <w:t>, Assistant Secretary, Office for Civil Rights, U.S. Department of Education (via Skype) and other national and local speakers.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In addition to the plethora of informative workshops and plenary sessions, the Conference will also feature a number of pre-conference workshops, including an</w:t>
      </w:r>
      <w:r w:rsidRPr="001600BB">
        <w:rPr>
          <w:rFonts w:ascii="Trebuchet MS" w:eastAsia="Times New Roman" w:hAnsi="Trebuchet MS" w:cs="Arial"/>
          <w:b/>
          <w:bCs/>
          <w:sz w:val="20"/>
          <w:szCs w:val="20"/>
        </w:rPr>
        <w:t xml:space="preserve"> 8-hour training on Title IX, an update on the new OFCCP regulations,</w:t>
      </w:r>
      <w:r w:rsidRPr="001600BB">
        <w:rPr>
          <w:rFonts w:ascii="Trebuchet MS" w:eastAsia="Times New Roman" w:hAnsi="Trebuchet MS" w:cs="Arial"/>
          <w:sz w:val="20"/>
          <w:szCs w:val="20"/>
        </w:rPr>
        <w:t xml:space="preserve"> and a one-day training opportunity for experienced practitioners to receive the </w:t>
      </w:r>
      <w:r w:rsidRPr="001600BB">
        <w:rPr>
          <w:rFonts w:ascii="Trebuchet MS" w:eastAsia="Times New Roman" w:hAnsi="Trebuchet MS" w:cs="Arial"/>
          <w:b/>
          <w:bCs/>
          <w:sz w:val="20"/>
          <w:szCs w:val="20"/>
        </w:rPr>
        <w:t>Senior Certified Affirmative Action Professional</w:t>
      </w:r>
      <w:r w:rsidRPr="001600BB">
        <w:rPr>
          <w:rFonts w:ascii="Trebuchet MS" w:eastAsia="Times New Roman" w:hAnsi="Trebuchet MS" w:cs="Arial"/>
          <w:sz w:val="20"/>
          <w:szCs w:val="20"/>
        </w:rPr>
        <w:t xml:space="preserve"> credential.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xml:space="preserve">The Conference will also celebrate the </w:t>
      </w:r>
      <w:r w:rsidRPr="001600BB">
        <w:rPr>
          <w:rFonts w:ascii="Trebuchet MS" w:eastAsia="Times New Roman" w:hAnsi="Trebuchet MS" w:cs="Arial"/>
          <w:b/>
          <w:bCs/>
          <w:sz w:val="20"/>
          <w:szCs w:val="20"/>
        </w:rPr>
        <w:t>50th Anniversary of the Civil Rights Act of 1964</w:t>
      </w:r>
      <w:r w:rsidRPr="001600BB">
        <w:rPr>
          <w:rFonts w:ascii="Trebuchet MS" w:eastAsia="Times New Roman" w:hAnsi="Trebuchet MS" w:cs="Arial"/>
          <w:sz w:val="20"/>
          <w:szCs w:val="20"/>
        </w:rPr>
        <w:t xml:space="preserve"> and host a </w:t>
      </w:r>
      <w:r w:rsidRPr="001600BB">
        <w:rPr>
          <w:rFonts w:ascii="Trebuchet MS" w:eastAsia="Times New Roman" w:hAnsi="Trebuchet MS" w:cs="Arial"/>
          <w:b/>
          <w:bCs/>
          <w:sz w:val="20"/>
          <w:szCs w:val="20"/>
        </w:rPr>
        <w:t>Town Hall meeting on the association's 40th Anniversary</w:t>
      </w:r>
      <w:r w:rsidRPr="001600BB">
        <w:rPr>
          <w:rFonts w:ascii="Trebuchet MS" w:eastAsia="Times New Roman" w:hAnsi="Trebuchet MS" w:cs="Arial"/>
          <w:sz w:val="20"/>
          <w:szCs w:val="20"/>
        </w:rPr>
        <w:t xml:space="preserve"> featuring previous AAAA presidents.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"We are excited about the training and educational sessions available," said Huda Melky, Conference Co-Chair.  "This conference is filled with opportunities to design a proactive plan to advance another 40 years of access, equity and inclusion," said Gregory Chambers, AAAA President.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xml:space="preserve">The AAAA 40th National Conference and Annual Meeting is open to the press. For more information or to register for the Conference, go to </w:t>
      </w:r>
      <w:hyperlink r:id="rId7" w:tgtFrame="_blank" w:history="1">
        <w:r w:rsidRPr="001600BB">
          <w:rPr>
            <w:rFonts w:ascii="Trebuchet MS" w:eastAsia="Times New Roman" w:hAnsi="Trebuchet MS" w:cs="Arial"/>
            <w:sz w:val="20"/>
            <w:szCs w:val="20"/>
            <w:u w:val="single"/>
          </w:rPr>
          <w:t>www.aaaaconference.org</w:t>
        </w:r>
      </w:hyperlink>
      <w:r w:rsidRPr="001600BB">
        <w:rPr>
          <w:rFonts w:ascii="Trebuchet MS" w:eastAsia="Times New Roman" w:hAnsi="Trebuchet MS" w:cs="Arial"/>
          <w:sz w:val="20"/>
          <w:szCs w:val="20"/>
        </w:rPr>
        <w:t>.  </w:t>
      </w:r>
    </w:p>
    <w:p w:rsidR="001600BB" w:rsidRPr="001600BB" w:rsidRDefault="001600BB" w:rsidP="001600BB">
      <w:pPr>
        <w:spacing w:after="0" w:line="240" w:lineRule="auto"/>
        <w:jc w:val="center"/>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jc w:val="center"/>
        <w:rPr>
          <w:rFonts w:ascii="Trebuchet MS" w:eastAsia="Times New Roman" w:hAnsi="Trebuchet MS" w:cs="Arial"/>
          <w:sz w:val="20"/>
          <w:szCs w:val="20"/>
        </w:rPr>
      </w:pPr>
      <w:r w:rsidRPr="001600BB">
        <w:rPr>
          <w:rFonts w:ascii="Trebuchet MS" w:eastAsia="Times New Roman" w:hAnsi="Trebuchet MS" w:cs="Arial"/>
          <w:sz w:val="20"/>
          <w:szCs w:val="20"/>
        </w:rPr>
        <w:t>###</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hyperlink r:id="rId8" w:tgtFrame="_blank" w:history="1">
        <w:r w:rsidRPr="001600BB">
          <w:rPr>
            <w:rFonts w:ascii="Trebuchet MS" w:eastAsia="Times New Roman" w:hAnsi="Trebuchet MS" w:cs="Arial"/>
            <w:sz w:val="20"/>
            <w:szCs w:val="20"/>
            <w:u w:val="single"/>
          </w:rPr>
          <w:t>AAAA Conference Website</w:t>
        </w:r>
      </w:hyperlink>
      <w:r w:rsidRPr="001600BB">
        <w:rPr>
          <w:rFonts w:ascii="Trebuchet MS" w:eastAsia="Times New Roman" w:hAnsi="Trebuchet MS" w:cs="Arial"/>
          <w:sz w:val="20"/>
          <w:szCs w:val="20"/>
        </w:rPr>
        <w:t> </w:t>
      </w:r>
      <w:bookmarkStart w:id="0" w:name="_GoBack"/>
      <w:bookmarkEnd w:id="0"/>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hyperlink r:id="rId9" w:tgtFrame="_blank" w:history="1">
        <w:r w:rsidRPr="001600BB">
          <w:rPr>
            <w:rFonts w:ascii="Trebuchet MS" w:eastAsia="Times New Roman" w:hAnsi="Trebuchet MS" w:cs="Arial"/>
            <w:sz w:val="20"/>
            <w:szCs w:val="20"/>
            <w:u w:val="single"/>
          </w:rPr>
          <w:t>AAAA Home Website</w:t>
        </w:r>
      </w:hyperlink>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 </w:t>
      </w:r>
    </w:p>
    <w:p w:rsidR="001600BB" w:rsidRPr="001600BB" w:rsidRDefault="001600BB" w:rsidP="001600BB">
      <w:pPr>
        <w:spacing w:after="0" w:line="240" w:lineRule="auto"/>
        <w:rPr>
          <w:rFonts w:ascii="Trebuchet MS" w:eastAsia="Times New Roman" w:hAnsi="Trebuchet MS" w:cs="Arial"/>
          <w:sz w:val="20"/>
          <w:szCs w:val="20"/>
        </w:rPr>
      </w:pPr>
      <w:r w:rsidRPr="001600BB">
        <w:rPr>
          <w:rFonts w:ascii="Trebuchet MS" w:eastAsia="Times New Roman" w:hAnsi="Trebuchet MS" w:cs="Arial"/>
          <w:sz w:val="20"/>
          <w:szCs w:val="20"/>
        </w:rPr>
        <w:t>888 16th Street, NW, Suite 800 * Washington, D.C. 20006 *</w:t>
      </w:r>
      <w:hyperlink r:id="rId10" w:tgtFrame="_blank" w:history="1">
        <w:r w:rsidRPr="001600BB">
          <w:rPr>
            <w:rFonts w:ascii="Trebuchet MS" w:eastAsia="Times New Roman" w:hAnsi="Trebuchet MS" w:cs="Arial"/>
            <w:sz w:val="20"/>
            <w:szCs w:val="20"/>
            <w:u w:val="single"/>
          </w:rPr>
          <w:t>202-349-9855</w:t>
        </w:r>
      </w:hyperlink>
      <w:r w:rsidRPr="001600BB">
        <w:rPr>
          <w:rFonts w:ascii="Trebuchet MS" w:eastAsia="Times New Roman" w:hAnsi="Trebuchet MS" w:cs="Arial"/>
          <w:sz w:val="20"/>
          <w:szCs w:val="20"/>
        </w:rPr>
        <w:t xml:space="preserve"> ex 1857 *</w:t>
      </w:r>
    </w:p>
    <w:p w:rsidR="001600BB" w:rsidRPr="001600BB" w:rsidRDefault="001600BB" w:rsidP="001600BB">
      <w:pPr>
        <w:spacing w:after="0" w:line="240" w:lineRule="auto"/>
        <w:rPr>
          <w:rFonts w:ascii="Trebuchet MS" w:eastAsia="Times New Roman" w:hAnsi="Trebuchet MS" w:cs="Arial"/>
          <w:sz w:val="20"/>
          <w:szCs w:val="20"/>
        </w:rPr>
      </w:pPr>
      <w:hyperlink r:id="rId11" w:tgtFrame="_blank" w:history="1">
        <w:r w:rsidRPr="001600BB">
          <w:rPr>
            <w:rFonts w:ascii="Trebuchet MS" w:eastAsia="Times New Roman" w:hAnsi="Trebuchet MS" w:cs="Arial"/>
            <w:sz w:val="20"/>
            <w:szCs w:val="20"/>
            <w:u w:val="single"/>
          </w:rPr>
          <w:t>800-252-8952</w:t>
        </w:r>
      </w:hyperlink>
      <w:r w:rsidRPr="001600BB">
        <w:rPr>
          <w:rFonts w:ascii="Trebuchet MS" w:eastAsia="Times New Roman" w:hAnsi="Trebuchet MS" w:cs="Arial"/>
          <w:sz w:val="20"/>
          <w:szCs w:val="20"/>
        </w:rPr>
        <w:t xml:space="preserve"> * Fax: </w:t>
      </w:r>
      <w:hyperlink r:id="rId12" w:tgtFrame="_blank" w:history="1">
        <w:r w:rsidRPr="001600BB">
          <w:rPr>
            <w:rFonts w:ascii="Trebuchet MS" w:eastAsia="Times New Roman" w:hAnsi="Trebuchet MS" w:cs="Arial"/>
            <w:sz w:val="20"/>
            <w:szCs w:val="20"/>
            <w:u w:val="single"/>
          </w:rPr>
          <w:t>202-355-1399</w:t>
        </w:r>
      </w:hyperlink>
      <w:r w:rsidRPr="001600BB">
        <w:rPr>
          <w:rFonts w:ascii="Trebuchet MS" w:eastAsia="Times New Roman" w:hAnsi="Trebuchet MS" w:cs="Arial"/>
          <w:sz w:val="20"/>
          <w:szCs w:val="20"/>
        </w:rPr>
        <w:t xml:space="preserve"> * www.affirmativeaction.org </w:t>
      </w:r>
    </w:p>
    <w:p w:rsidR="00675577" w:rsidRDefault="00B70C08"/>
    <w:sectPr w:rsidR="0067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BB"/>
    <w:rsid w:val="000037D6"/>
    <w:rsid w:val="001600BB"/>
    <w:rsid w:val="00B70C08"/>
    <w:rsid w:val="00BE56EA"/>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2924">
      <w:bodyDiv w:val="1"/>
      <w:marLeft w:val="0"/>
      <w:marRight w:val="0"/>
      <w:marTop w:val="0"/>
      <w:marBottom w:val="0"/>
      <w:divBdr>
        <w:top w:val="none" w:sz="0" w:space="0" w:color="auto"/>
        <w:left w:val="none" w:sz="0" w:space="0" w:color="auto"/>
        <w:bottom w:val="none" w:sz="0" w:space="0" w:color="auto"/>
        <w:right w:val="none" w:sz="0" w:space="0" w:color="auto"/>
      </w:divBdr>
      <w:divsChild>
        <w:div w:id="427700401">
          <w:marLeft w:val="0"/>
          <w:marRight w:val="0"/>
          <w:marTop w:val="0"/>
          <w:marBottom w:val="0"/>
          <w:divBdr>
            <w:top w:val="none" w:sz="0" w:space="0" w:color="auto"/>
            <w:left w:val="none" w:sz="0" w:space="0" w:color="auto"/>
            <w:bottom w:val="none" w:sz="0" w:space="0" w:color="auto"/>
            <w:right w:val="none" w:sz="0" w:space="0" w:color="auto"/>
          </w:divBdr>
          <w:divsChild>
            <w:div w:id="1055274585">
              <w:marLeft w:val="0"/>
              <w:marRight w:val="0"/>
              <w:marTop w:val="0"/>
              <w:marBottom w:val="0"/>
              <w:divBdr>
                <w:top w:val="none" w:sz="0" w:space="0" w:color="auto"/>
                <w:left w:val="none" w:sz="0" w:space="0" w:color="auto"/>
                <w:bottom w:val="none" w:sz="0" w:space="0" w:color="auto"/>
                <w:right w:val="none" w:sz="0" w:space="0" w:color="auto"/>
              </w:divBdr>
              <w:divsChild>
                <w:div w:id="218322224">
                  <w:marLeft w:val="0"/>
                  <w:marRight w:val="0"/>
                  <w:marTop w:val="0"/>
                  <w:marBottom w:val="0"/>
                  <w:divBdr>
                    <w:top w:val="none" w:sz="0" w:space="0" w:color="auto"/>
                    <w:left w:val="none" w:sz="0" w:space="0" w:color="auto"/>
                    <w:bottom w:val="none" w:sz="0" w:space="0" w:color="auto"/>
                    <w:right w:val="none" w:sz="0" w:space="0" w:color="auto"/>
                  </w:divBdr>
                  <w:divsChild>
                    <w:div w:id="486285014">
                      <w:marLeft w:val="0"/>
                      <w:marRight w:val="0"/>
                      <w:marTop w:val="0"/>
                      <w:marBottom w:val="0"/>
                      <w:divBdr>
                        <w:top w:val="none" w:sz="0" w:space="0" w:color="auto"/>
                        <w:left w:val="none" w:sz="0" w:space="0" w:color="auto"/>
                        <w:bottom w:val="none" w:sz="0" w:space="0" w:color="auto"/>
                        <w:right w:val="none" w:sz="0" w:space="0" w:color="auto"/>
                      </w:divBdr>
                      <w:divsChild>
                        <w:div w:id="102263122">
                          <w:marLeft w:val="0"/>
                          <w:marRight w:val="0"/>
                          <w:marTop w:val="0"/>
                          <w:marBottom w:val="0"/>
                          <w:divBdr>
                            <w:top w:val="none" w:sz="0" w:space="0" w:color="auto"/>
                            <w:left w:val="none" w:sz="0" w:space="0" w:color="auto"/>
                            <w:bottom w:val="none" w:sz="0" w:space="0" w:color="auto"/>
                            <w:right w:val="none" w:sz="0" w:space="0" w:color="auto"/>
                          </w:divBdr>
                          <w:divsChild>
                            <w:div w:id="2002005272">
                              <w:marLeft w:val="0"/>
                              <w:marRight w:val="0"/>
                              <w:marTop w:val="0"/>
                              <w:marBottom w:val="0"/>
                              <w:divBdr>
                                <w:top w:val="none" w:sz="0" w:space="0" w:color="auto"/>
                                <w:left w:val="none" w:sz="0" w:space="0" w:color="auto"/>
                                <w:bottom w:val="none" w:sz="0" w:space="0" w:color="auto"/>
                                <w:right w:val="none" w:sz="0" w:space="0" w:color="auto"/>
                              </w:divBdr>
                              <w:divsChild>
                                <w:div w:id="124396286">
                                  <w:marLeft w:val="0"/>
                                  <w:marRight w:val="0"/>
                                  <w:marTop w:val="0"/>
                                  <w:marBottom w:val="0"/>
                                  <w:divBdr>
                                    <w:top w:val="none" w:sz="0" w:space="0" w:color="auto"/>
                                    <w:left w:val="none" w:sz="0" w:space="0" w:color="auto"/>
                                    <w:bottom w:val="none" w:sz="0" w:space="0" w:color="auto"/>
                                    <w:right w:val="none" w:sz="0" w:space="0" w:color="auto"/>
                                  </w:divBdr>
                                  <w:divsChild>
                                    <w:div w:id="739139110">
                                      <w:marLeft w:val="0"/>
                                      <w:marRight w:val="0"/>
                                      <w:marTop w:val="0"/>
                                      <w:marBottom w:val="0"/>
                                      <w:divBdr>
                                        <w:top w:val="none" w:sz="0" w:space="0" w:color="auto"/>
                                        <w:left w:val="none" w:sz="0" w:space="0" w:color="auto"/>
                                        <w:bottom w:val="none" w:sz="0" w:space="0" w:color="auto"/>
                                        <w:right w:val="none" w:sz="0" w:space="0" w:color="auto"/>
                                      </w:divBdr>
                                      <w:divsChild>
                                        <w:div w:id="691145443">
                                          <w:marLeft w:val="0"/>
                                          <w:marRight w:val="0"/>
                                          <w:marTop w:val="0"/>
                                          <w:marBottom w:val="0"/>
                                          <w:divBdr>
                                            <w:top w:val="none" w:sz="0" w:space="0" w:color="auto"/>
                                            <w:left w:val="none" w:sz="0" w:space="0" w:color="auto"/>
                                            <w:bottom w:val="none" w:sz="0" w:space="0" w:color="auto"/>
                                            <w:right w:val="none" w:sz="0" w:space="0" w:color="auto"/>
                                          </w:divBdr>
                                          <w:divsChild>
                                            <w:div w:id="804814164">
                                              <w:marLeft w:val="0"/>
                                              <w:marRight w:val="0"/>
                                              <w:marTop w:val="0"/>
                                              <w:marBottom w:val="0"/>
                                              <w:divBdr>
                                                <w:top w:val="none" w:sz="0" w:space="0" w:color="auto"/>
                                                <w:left w:val="none" w:sz="0" w:space="0" w:color="auto"/>
                                                <w:bottom w:val="none" w:sz="0" w:space="0" w:color="auto"/>
                                                <w:right w:val="none" w:sz="0" w:space="0" w:color="auto"/>
                                              </w:divBdr>
                                              <w:divsChild>
                                                <w:div w:id="1390613016">
                                                  <w:marLeft w:val="0"/>
                                                  <w:marRight w:val="0"/>
                                                  <w:marTop w:val="0"/>
                                                  <w:marBottom w:val="0"/>
                                                  <w:divBdr>
                                                    <w:top w:val="none" w:sz="0" w:space="0" w:color="auto"/>
                                                    <w:left w:val="none" w:sz="0" w:space="0" w:color="auto"/>
                                                    <w:bottom w:val="none" w:sz="0" w:space="0" w:color="auto"/>
                                                    <w:right w:val="none" w:sz="0" w:space="0" w:color="auto"/>
                                                  </w:divBdr>
                                                  <w:divsChild>
                                                    <w:div w:id="169487982">
                                                      <w:marLeft w:val="0"/>
                                                      <w:marRight w:val="0"/>
                                                      <w:marTop w:val="0"/>
                                                      <w:marBottom w:val="0"/>
                                                      <w:divBdr>
                                                        <w:top w:val="none" w:sz="0" w:space="0" w:color="auto"/>
                                                        <w:left w:val="none" w:sz="0" w:space="0" w:color="auto"/>
                                                        <w:bottom w:val="none" w:sz="0" w:space="0" w:color="auto"/>
                                                        <w:right w:val="none" w:sz="0" w:space="0" w:color="auto"/>
                                                      </w:divBdr>
                                                      <w:divsChild>
                                                        <w:div w:id="404184965">
                                                          <w:marLeft w:val="0"/>
                                                          <w:marRight w:val="0"/>
                                                          <w:marTop w:val="0"/>
                                                          <w:marBottom w:val="0"/>
                                                          <w:divBdr>
                                                            <w:top w:val="none" w:sz="0" w:space="0" w:color="auto"/>
                                                            <w:left w:val="none" w:sz="0" w:space="0" w:color="auto"/>
                                                            <w:bottom w:val="none" w:sz="0" w:space="0" w:color="auto"/>
                                                            <w:right w:val="none" w:sz="0" w:space="0" w:color="auto"/>
                                                          </w:divBdr>
                                                          <w:divsChild>
                                                            <w:div w:id="1401947457">
                                                              <w:marLeft w:val="0"/>
                                                              <w:marRight w:val="0"/>
                                                              <w:marTop w:val="0"/>
                                                              <w:marBottom w:val="0"/>
                                                              <w:divBdr>
                                                                <w:top w:val="none" w:sz="0" w:space="0" w:color="auto"/>
                                                                <w:left w:val="none" w:sz="0" w:space="0" w:color="auto"/>
                                                                <w:bottom w:val="none" w:sz="0" w:space="0" w:color="auto"/>
                                                                <w:right w:val="none" w:sz="0" w:space="0" w:color="auto"/>
                                                              </w:divBdr>
                                                              <w:divsChild>
                                                                <w:div w:id="1284968648">
                                                                  <w:marLeft w:val="0"/>
                                                                  <w:marRight w:val="0"/>
                                                                  <w:marTop w:val="0"/>
                                                                  <w:marBottom w:val="0"/>
                                                                  <w:divBdr>
                                                                    <w:top w:val="none" w:sz="0" w:space="0" w:color="auto"/>
                                                                    <w:left w:val="none" w:sz="0" w:space="0" w:color="auto"/>
                                                                    <w:bottom w:val="none" w:sz="0" w:space="0" w:color="auto"/>
                                                                    <w:right w:val="none" w:sz="0" w:space="0" w:color="auto"/>
                                                                  </w:divBdr>
                                                                  <w:divsChild>
                                                                    <w:div w:id="1925144761">
                                                                      <w:marLeft w:val="0"/>
                                                                      <w:marRight w:val="0"/>
                                                                      <w:marTop w:val="0"/>
                                                                      <w:marBottom w:val="0"/>
                                                                      <w:divBdr>
                                                                        <w:top w:val="none" w:sz="0" w:space="0" w:color="auto"/>
                                                                        <w:left w:val="none" w:sz="0" w:space="0" w:color="auto"/>
                                                                        <w:bottom w:val="none" w:sz="0" w:space="0" w:color="auto"/>
                                                                        <w:right w:val="none" w:sz="0" w:space="0" w:color="auto"/>
                                                                      </w:divBdr>
                                                                      <w:divsChild>
                                                                        <w:div w:id="1437478374">
                                                                          <w:marLeft w:val="0"/>
                                                                          <w:marRight w:val="0"/>
                                                                          <w:marTop w:val="0"/>
                                                                          <w:marBottom w:val="0"/>
                                                                          <w:divBdr>
                                                                            <w:top w:val="none" w:sz="0" w:space="0" w:color="auto"/>
                                                                            <w:left w:val="none" w:sz="0" w:space="0" w:color="auto"/>
                                                                            <w:bottom w:val="none" w:sz="0" w:space="0" w:color="auto"/>
                                                                            <w:right w:val="none" w:sz="0" w:space="0" w:color="auto"/>
                                                                          </w:divBdr>
                                                                          <w:divsChild>
                                                                            <w:div w:id="358702636">
                                                                              <w:marLeft w:val="0"/>
                                                                              <w:marRight w:val="0"/>
                                                                              <w:marTop w:val="0"/>
                                                                              <w:marBottom w:val="0"/>
                                                                              <w:divBdr>
                                                                                <w:top w:val="none" w:sz="0" w:space="0" w:color="auto"/>
                                                                                <w:left w:val="none" w:sz="0" w:space="0" w:color="auto"/>
                                                                                <w:bottom w:val="none" w:sz="0" w:space="0" w:color="auto"/>
                                                                                <w:right w:val="none" w:sz="0" w:space="0" w:color="auto"/>
                                                                              </w:divBdr>
                                                                              <w:divsChild>
                                                                                <w:div w:id="885918664">
                                                                                  <w:marLeft w:val="0"/>
                                                                                  <w:marRight w:val="0"/>
                                                                                  <w:marTop w:val="0"/>
                                                                                  <w:marBottom w:val="0"/>
                                                                                  <w:divBdr>
                                                                                    <w:top w:val="none" w:sz="0" w:space="0" w:color="auto"/>
                                                                                    <w:left w:val="none" w:sz="0" w:space="0" w:color="auto"/>
                                                                                    <w:bottom w:val="none" w:sz="0" w:space="0" w:color="auto"/>
                                                                                    <w:right w:val="none" w:sz="0" w:space="0" w:color="auto"/>
                                                                                  </w:divBdr>
                                                                                  <w:divsChild>
                                                                                    <w:div w:id="626088994">
                                                                                      <w:marLeft w:val="0"/>
                                                                                      <w:marRight w:val="0"/>
                                                                                      <w:marTop w:val="0"/>
                                                                                      <w:marBottom w:val="0"/>
                                                                                      <w:divBdr>
                                                                                        <w:top w:val="none" w:sz="0" w:space="0" w:color="auto"/>
                                                                                        <w:left w:val="none" w:sz="0" w:space="0" w:color="auto"/>
                                                                                        <w:bottom w:val="none" w:sz="0" w:space="0" w:color="auto"/>
                                                                                        <w:right w:val="none" w:sz="0" w:space="0" w:color="auto"/>
                                                                                      </w:divBdr>
                                                                                      <w:divsChild>
                                                                                        <w:div w:id="900479721">
                                                                                          <w:marLeft w:val="0"/>
                                                                                          <w:marRight w:val="0"/>
                                                                                          <w:marTop w:val="0"/>
                                                                                          <w:marBottom w:val="0"/>
                                                                                          <w:divBdr>
                                                                                            <w:top w:val="none" w:sz="0" w:space="0" w:color="auto"/>
                                                                                            <w:left w:val="none" w:sz="0" w:space="0" w:color="auto"/>
                                                                                            <w:bottom w:val="none" w:sz="0" w:space="0" w:color="auto"/>
                                                                                            <w:right w:val="none" w:sz="0" w:space="0" w:color="auto"/>
                                                                                          </w:divBdr>
                                                                                          <w:divsChild>
                                                                                            <w:div w:id="625502390">
                                                                                              <w:marLeft w:val="0"/>
                                                                                              <w:marRight w:val="0"/>
                                                                                              <w:marTop w:val="0"/>
                                                                                              <w:marBottom w:val="0"/>
                                                                                              <w:divBdr>
                                                                                                <w:top w:val="none" w:sz="0" w:space="0" w:color="auto"/>
                                                                                                <w:left w:val="none" w:sz="0" w:space="0" w:color="auto"/>
                                                                                                <w:bottom w:val="none" w:sz="0" w:space="0" w:color="auto"/>
                                                                                                <w:right w:val="none" w:sz="0" w:space="0" w:color="auto"/>
                                                                                              </w:divBdr>
                                                                                              <w:divsChild>
                                                                                                <w:div w:id="1340933538">
                                                                                                  <w:marLeft w:val="0"/>
                                                                                                  <w:marRight w:val="0"/>
                                                                                                  <w:marTop w:val="0"/>
                                                                                                  <w:marBottom w:val="0"/>
                                                                                                  <w:divBdr>
                                                                                                    <w:top w:val="none" w:sz="0" w:space="0" w:color="auto"/>
                                                                                                    <w:left w:val="none" w:sz="0" w:space="0" w:color="auto"/>
                                                                                                    <w:bottom w:val="none" w:sz="0" w:space="0" w:color="auto"/>
                                                                                                    <w:right w:val="none" w:sz="0" w:space="0" w:color="auto"/>
                                                                                                  </w:divBdr>
                                                                                                  <w:divsChild>
                                                                                                    <w:div w:id="2013944083">
                                                                                                      <w:marLeft w:val="0"/>
                                                                                                      <w:marRight w:val="0"/>
                                                                                                      <w:marTop w:val="0"/>
                                                                                                      <w:marBottom w:val="0"/>
                                                                                                      <w:divBdr>
                                                                                                        <w:top w:val="none" w:sz="0" w:space="0" w:color="auto"/>
                                                                                                        <w:left w:val="none" w:sz="0" w:space="0" w:color="auto"/>
                                                                                                        <w:bottom w:val="none" w:sz="0" w:space="0" w:color="auto"/>
                                                                                                        <w:right w:val="none" w:sz="0" w:space="0" w:color="auto"/>
                                                                                                      </w:divBdr>
                                                                                                      <w:divsChild>
                                                                                                        <w:div w:id="1738088597">
                                                                                                          <w:marLeft w:val="0"/>
                                                                                                          <w:marRight w:val="0"/>
                                                                                                          <w:marTop w:val="0"/>
                                                                                                          <w:marBottom w:val="0"/>
                                                                                                          <w:divBdr>
                                                                                                            <w:top w:val="none" w:sz="0" w:space="0" w:color="auto"/>
                                                                                                            <w:left w:val="none" w:sz="0" w:space="0" w:color="auto"/>
                                                                                                            <w:bottom w:val="none" w:sz="0" w:space="0" w:color="auto"/>
                                                                                                            <w:right w:val="none" w:sz="0" w:space="0" w:color="auto"/>
                                                                                                          </w:divBdr>
                                                                                                          <w:divsChild>
                                                                                                            <w:div w:id="853763886">
                                                                                                              <w:marLeft w:val="0"/>
                                                                                                              <w:marRight w:val="0"/>
                                                                                                              <w:marTop w:val="0"/>
                                                                                                              <w:marBottom w:val="0"/>
                                                                                                              <w:divBdr>
                                                                                                                <w:top w:val="none" w:sz="0" w:space="0" w:color="auto"/>
                                                                                                                <w:left w:val="none" w:sz="0" w:space="0" w:color="auto"/>
                                                                                                                <w:bottom w:val="none" w:sz="0" w:space="0" w:color="auto"/>
                                                                                                                <w:right w:val="none" w:sz="0" w:space="0" w:color="auto"/>
                                                                                                              </w:divBdr>
                                                                                                              <w:divsChild>
                                                                                                                <w:div w:id="321741992">
                                                                                                                  <w:marLeft w:val="0"/>
                                                                                                                  <w:marRight w:val="0"/>
                                                                                                                  <w:marTop w:val="0"/>
                                                                                                                  <w:marBottom w:val="0"/>
                                                                                                                  <w:divBdr>
                                                                                                                    <w:top w:val="none" w:sz="0" w:space="0" w:color="auto"/>
                                                                                                                    <w:left w:val="none" w:sz="0" w:space="0" w:color="auto"/>
                                                                                                                    <w:bottom w:val="none" w:sz="0" w:space="0" w:color="auto"/>
                                                                                                                    <w:right w:val="none" w:sz="0" w:space="0" w:color="auto"/>
                                                                                                                  </w:divBdr>
                                                                                                                  <w:divsChild>
                                                                                                                    <w:div w:id="1457601857">
                                                                                                                      <w:marLeft w:val="0"/>
                                                                                                                      <w:marRight w:val="0"/>
                                                                                                                      <w:marTop w:val="0"/>
                                                                                                                      <w:marBottom w:val="0"/>
                                                                                                                      <w:divBdr>
                                                                                                                        <w:top w:val="none" w:sz="0" w:space="0" w:color="auto"/>
                                                                                                                        <w:left w:val="none" w:sz="0" w:space="0" w:color="auto"/>
                                                                                                                        <w:bottom w:val="none" w:sz="0" w:space="0" w:color="auto"/>
                                                                                                                        <w:right w:val="none" w:sz="0" w:space="0" w:color="auto"/>
                                                                                                                      </w:divBdr>
                                                                                                                      <w:divsChild>
                                                                                                                        <w:div w:id="212741419">
                                                                                                                          <w:marLeft w:val="0"/>
                                                                                                                          <w:marRight w:val="0"/>
                                                                                                                          <w:marTop w:val="0"/>
                                                                                                                          <w:marBottom w:val="0"/>
                                                                                                                          <w:divBdr>
                                                                                                                            <w:top w:val="none" w:sz="0" w:space="0" w:color="auto"/>
                                                                                                                            <w:left w:val="none" w:sz="0" w:space="0" w:color="auto"/>
                                                                                                                            <w:bottom w:val="none" w:sz="0" w:space="0" w:color="auto"/>
                                                                                                                            <w:right w:val="none" w:sz="0" w:space="0" w:color="auto"/>
                                                                                                                          </w:divBdr>
                                                                                                                          <w:divsChild>
                                                                                                                            <w:div w:id="2112895097">
                                                                                                                              <w:marLeft w:val="0"/>
                                                                                                                              <w:marRight w:val="0"/>
                                                                                                                              <w:marTop w:val="0"/>
                                                                                                                              <w:marBottom w:val="0"/>
                                                                                                                              <w:divBdr>
                                                                                                                                <w:top w:val="none" w:sz="0" w:space="0" w:color="auto"/>
                                                                                                                                <w:left w:val="none" w:sz="0" w:space="0" w:color="auto"/>
                                                                                                                                <w:bottom w:val="none" w:sz="0" w:space="0" w:color="auto"/>
                                                                                                                                <w:right w:val="none" w:sz="0" w:space="0" w:color="auto"/>
                                                                                                                              </w:divBdr>
                                                                                                                              <w:divsChild>
                                                                                                                                <w:div w:id="2026515846">
                                                                                                                                  <w:marLeft w:val="0"/>
                                                                                                                                  <w:marRight w:val="0"/>
                                                                                                                                  <w:marTop w:val="0"/>
                                                                                                                                  <w:marBottom w:val="0"/>
                                                                                                                                  <w:divBdr>
                                                                                                                                    <w:top w:val="none" w:sz="0" w:space="0" w:color="auto"/>
                                                                                                                                    <w:left w:val="none" w:sz="0" w:space="0" w:color="auto"/>
                                                                                                                                    <w:bottom w:val="none" w:sz="0" w:space="0" w:color="auto"/>
                                                                                                                                    <w:right w:val="none" w:sz="0" w:space="0" w:color="auto"/>
                                                                                                                                  </w:divBdr>
                                                                                                                                  <w:divsChild>
                                                                                                                                    <w:div w:id="1820884534">
                                                                                                                                      <w:marLeft w:val="0"/>
                                                                                                                                      <w:marRight w:val="0"/>
                                                                                                                                      <w:marTop w:val="0"/>
                                                                                                                                      <w:marBottom w:val="0"/>
                                                                                                                                      <w:divBdr>
                                                                                                                                        <w:top w:val="none" w:sz="0" w:space="0" w:color="auto"/>
                                                                                                                                        <w:left w:val="none" w:sz="0" w:space="0" w:color="auto"/>
                                                                                                                                        <w:bottom w:val="none" w:sz="0" w:space="0" w:color="auto"/>
                                                                                                                                        <w:right w:val="none" w:sz="0" w:space="0" w:color="auto"/>
                                                                                                                                      </w:divBdr>
                                                                                                                                      <w:divsChild>
                                                                                                                                        <w:div w:id="1140077014">
                                                                                                                                          <w:marLeft w:val="0"/>
                                                                                                                                          <w:marRight w:val="0"/>
                                                                                                                                          <w:marTop w:val="0"/>
                                                                                                                                          <w:marBottom w:val="0"/>
                                                                                                                                          <w:divBdr>
                                                                                                                                            <w:top w:val="none" w:sz="0" w:space="0" w:color="auto"/>
                                                                                                                                            <w:left w:val="none" w:sz="0" w:space="0" w:color="auto"/>
                                                                                                                                            <w:bottom w:val="none" w:sz="0" w:space="0" w:color="auto"/>
                                                                                                                                            <w:right w:val="none" w:sz="0" w:space="0" w:color="auto"/>
                                                                                                                                          </w:divBdr>
                                                                                                                                        </w:div>
                                                                                                                                        <w:div w:id="1795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C4QaatDNjWq5dzUrs_Yg_GJwnN8UXAYskLyHTyDiHBBDIVNEWDkmhxTuypaSe43nXiW_Ik4CALb3dJVT6f90iOmVpjUhMkm6g82i4tyPEFm8-dpJJVYMz2rJyk5O4IiQKny1msB5W6jCE0qqBO9BIRC6jRCJefBg9S_YPcMMTvbcmK_JDe0ANMI_n8n1k9cnTfWMflOZqXVE-cgGKd1rdn06X8pmJyuzzfQJSnoy4qTwzFWFpR_I50zSAVYJFgyKcF34sBjLNEXG1agmzy3fQ6_EEpu4Z5F_MSeLmU49wHq08kw0ujWknhMuQlCx4-OC9BfcAeLR4ljh2awCpG6w1K2wBTjTwrMgUmazxomrTZiGipcQ-WjCsz4BGQSBuKUi1c2OL3VLkMY=&amp;c=Dh2aFR5vbCz1v0L6AAHz-QKj959gAU6UiMOisewhyHgANN8Pam6b7Q==&amp;ch=lh8yFKrfHDnHFhPkASCLn5u8C3yHnnR1PSci81M3WisIkQQpitTb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aaconference.org/" TargetMode="External"/><Relationship Id="rId12" Type="http://schemas.openxmlformats.org/officeDocument/2006/relationships/hyperlink" Target="tel:202-355-13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ecdir@affirmativeaction.org" TargetMode="External"/><Relationship Id="rId11" Type="http://schemas.openxmlformats.org/officeDocument/2006/relationships/hyperlink" Target="tel:800-252-8952" TargetMode="External"/><Relationship Id="rId5" Type="http://schemas.openxmlformats.org/officeDocument/2006/relationships/hyperlink" Target="tel:240-893-9475" TargetMode="External"/><Relationship Id="rId10" Type="http://schemas.openxmlformats.org/officeDocument/2006/relationships/hyperlink" Target="tel:202-349-9855" TargetMode="External"/><Relationship Id="rId4" Type="http://schemas.openxmlformats.org/officeDocument/2006/relationships/webSettings" Target="webSettings.xml"/><Relationship Id="rId9" Type="http://schemas.openxmlformats.org/officeDocument/2006/relationships/hyperlink" Target="http://r20.rs6.net/tn.jsp?f=001C4QaatDNjWq5dzUrs_Yg_GJwnN8UXAYskLyHTyDiHBBDIVNEWDkmhxTuypaSe43nlldnPKX_0ec5f8MToeTh6dg--xWJmArNlogCe3z63Ov1SQqfk2FsUFPL47z6xdp7deiJksfm3w-T0-t8WivTvJLGQPriHfdapvqY2TQL8WNs8-sbGen1x4aYp1qFcRU8zfdYO7xCG-uSYSn2mCMOm5IdWtvIPYWKn8uU8gojhdrWwvpInJWxFyAZuD3Bn1RbiAnULWLrhz3AAH0zz4hOBa02R2HdYc7zKqa7kDHm71yVJas0WZc4x6XqbkcT687pwSN36Ldbt3U=&amp;c=Dh2aFR5vbCz1v0L6AAHz-QKj959gAU6UiMOisewhyHgANN8Pam6b7Q==&amp;ch=lh8yFKrfHDnHFhPkASCLn5u8C3yHnnR1PSci81M3WisIkQQpitTb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2</cp:revision>
  <dcterms:created xsi:type="dcterms:W3CDTF">2014-04-17T17:16:00Z</dcterms:created>
  <dcterms:modified xsi:type="dcterms:W3CDTF">2014-04-17T17:34:00Z</dcterms:modified>
</cp:coreProperties>
</file>